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附件3</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w:t>
      </w:r>
      <w:r>
        <w:rPr>
          <w:rFonts w:hint="eastAsia" w:ascii="方正小标宋简体" w:hAnsi="方正小标宋_GBK" w:eastAsia="方正小标宋简体"/>
          <w:kern w:val="0"/>
          <w:sz w:val="44"/>
          <w:szCs w:val="44"/>
          <w:lang w:val="en-US" w:eastAsia="zh-CN"/>
        </w:rPr>
        <w:t>三批</w:t>
      </w:r>
      <w:bookmarkStart w:id="0" w:name="_GoBack"/>
      <w:bookmarkEnd w:id="0"/>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lang w:val="en-US" w:eastAsia="zh-CN"/>
        </w:rPr>
        <w:t>申报级别：</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国家级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省级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cstheme="minorEastAsia"/>
          <w:sz w:val="28"/>
          <w:szCs w:val="28"/>
          <w:lang w:val="en-US" w:eastAsia="zh-CN"/>
        </w:rPr>
        <w:t>市</w:t>
      </w:r>
      <w:r>
        <w:rPr>
          <w:rFonts w:hint="eastAsia" w:asciiTheme="minorEastAsia" w:hAnsiTheme="minorEastAsia" w:eastAsiaTheme="minorEastAsia" w:cstheme="minorEastAsia"/>
          <w:sz w:val="28"/>
          <w:szCs w:val="28"/>
          <w:lang w:val="en-US" w:eastAsia="zh-CN"/>
        </w:rPr>
        <w:t>级</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982EDF"/>
    <w:rsid w:val="00A12469"/>
    <w:rsid w:val="00A2736E"/>
    <w:rsid w:val="00A93668"/>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647D2"/>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38E3161"/>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394</Words>
  <Characters>2249</Characters>
  <Lines>18</Lines>
  <Paragraphs>5</Paragraphs>
  <TotalTime>0</TotalTime>
  <ScaleCrop>false</ScaleCrop>
  <LinksUpToDate>false</LinksUpToDate>
  <CharactersWithSpaces>2638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纪照华</cp:lastModifiedBy>
  <cp:lastPrinted>2021-04-27T07:54:00Z</cp:lastPrinted>
  <dcterms:modified xsi:type="dcterms:W3CDTF">2021-12-16T08:19:52Z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1AF778E5AAD44FE1A0175F09D197F4D6</vt:lpwstr>
  </property>
</Properties>
</file>